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4F7F9C" w:rsidP="00AF42D8">
      <w:pPr>
        <w:jc w:val="center"/>
        <w:rPr>
          <w:rFonts w:ascii="Arial" w:hAnsi="Arial" w:cs="Arial"/>
          <w:b/>
          <w:sz w:val="24"/>
          <w:szCs w:val="24"/>
        </w:rPr>
      </w:pPr>
      <w:r w:rsidRPr="00AF42D8">
        <w:rPr>
          <w:rFonts w:ascii="Arial" w:hAnsi="Arial" w:cs="Arial"/>
          <w:b/>
          <w:sz w:val="24"/>
          <w:szCs w:val="24"/>
        </w:rPr>
        <w:t>BASIN DUYURUSU</w:t>
      </w:r>
    </w:p>
    <w:p w:rsidR="00822F96" w:rsidRPr="00AF42D8" w:rsidRDefault="004F7F9C" w:rsidP="00AF42D8">
      <w:pPr>
        <w:jc w:val="center"/>
        <w:rPr>
          <w:rFonts w:ascii="Arial" w:hAnsi="Arial" w:cs="Arial"/>
          <w:b/>
          <w:sz w:val="24"/>
          <w:szCs w:val="24"/>
        </w:rPr>
      </w:pPr>
      <w:r>
        <w:rPr>
          <w:rFonts w:ascii="Arial" w:hAnsi="Arial" w:cs="Arial"/>
          <w:b/>
          <w:sz w:val="24"/>
          <w:szCs w:val="24"/>
        </w:rPr>
        <w:t>İNŞAAT MALZEMECİLERİ “İHTİSAS BÖLGESİNE” KAVUŞUYOR</w:t>
      </w:r>
    </w:p>
    <w:p w:rsidR="003E2DD6" w:rsidRDefault="003E2DD6" w:rsidP="00AF42D8">
      <w:pPr>
        <w:jc w:val="both"/>
        <w:rPr>
          <w:rFonts w:ascii="Arial" w:hAnsi="Arial" w:cs="Arial"/>
          <w:sz w:val="24"/>
          <w:szCs w:val="24"/>
        </w:rPr>
      </w:pPr>
      <w:r w:rsidRPr="00AF42D8">
        <w:rPr>
          <w:rFonts w:ascii="Arial" w:hAnsi="Arial" w:cs="Arial"/>
          <w:sz w:val="24"/>
          <w:szCs w:val="24"/>
        </w:rPr>
        <w:t xml:space="preserve">Sakarya Ticaret ve Sanayi Odası bünyesinde faaliyet gösteren ve çoğunluğunu </w:t>
      </w:r>
      <w:r w:rsidR="00AB0902" w:rsidRPr="00AF42D8">
        <w:rPr>
          <w:rFonts w:ascii="Arial" w:hAnsi="Arial" w:cs="Arial"/>
          <w:sz w:val="24"/>
          <w:szCs w:val="24"/>
        </w:rPr>
        <w:t>inşaat malzemeleri toptan ve perakende ticareti ile iştigal eden firmaların oluşturduğu 13. Meslek Komitesi İnşaat Malzemecileri İhtisas Bölgesi ile ilgili çalışmalarına hız verdi.</w:t>
      </w:r>
    </w:p>
    <w:p w:rsidR="00822F96" w:rsidRPr="00822F96" w:rsidRDefault="00822F96" w:rsidP="00AF42D8">
      <w:pPr>
        <w:jc w:val="both"/>
        <w:rPr>
          <w:rFonts w:ascii="Arial" w:hAnsi="Arial" w:cs="Arial"/>
          <w:b/>
          <w:sz w:val="24"/>
          <w:szCs w:val="24"/>
        </w:rPr>
      </w:pPr>
      <w:r w:rsidRPr="00822F96">
        <w:rPr>
          <w:rFonts w:ascii="Arial" w:hAnsi="Arial" w:cs="Arial"/>
          <w:b/>
          <w:sz w:val="24"/>
          <w:szCs w:val="24"/>
        </w:rPr>
        <w:t>İnşaat Malzemecileri İhtisas Bölgesi’nde Sona Doğru</w:t>
      </w:r>
    </w:p>
    <w:p w:rsidR="00256153" w:rsidRDefault="007C666B" w:rsidP="00AF42D8">
      <w:pPr>
        <w:jc w:val="both"/>
        <w:rPr>
          <w:rFonts w:ascii="Arial" w:hAnsi="Arial" w:cs="Arial"/>
          <w:sz w:val="24"/>
          <w:szCs w:val="24"/>
        </w:rPr>
      </w:pPr>
      <w:r w:rsidRPr="00AF42D8">
        <w:rPr>
          <w:rFonts w:ascii="Arial" w:hAnsi="Arial" w:cs="Arial"/>
          <w:sz w:val="24"/>
          <w:szCs w:val="24"/>
        </w:rPr>
        <w:t xml:space="preserve">Aylık olağan komite toplantısında açıklama yapan 13. Meslek Komitesi’nden Meclis Üyesi Enver Tok, yaklaşık 3 yıldır çalışmaları devam eden İnşaat Malzemecileri İhtisas Bölgesi ile ilgili bilgi vererek “İlimiz ve bölgemizde inşaat sektörü her </w:t>
      </w:r>
      <w:r w:rsidR="00822F96">
        <w:rPr>
          <w:rFonts w:ascii="Arial" w:hAnsi="Arial" w:cs="Arial"/>
          <w:sz w:val="24"/>
          <w:szCs w:val="24"/>
        </w:rPr>
        <w:t xml:space="preserve">geçen gün gelişen ve büyüyen bir </w:t>
      </w:r>
      <w:r w:rsidRPr="00AF42D8">
        <w:rPr>
          <w:rFonts w:ascii="Arial" w:hAnsi="Arial" w:cs="Arial"/>
          <w:sz w:val="24"/>
          <w:szCs w:val="24"/>
        </w:rPr>
        <w:t>sektördür. Emirdağ Mezarlığının karşısındaki  bölgede 400 dönüm yer ile ilgili Toprak Kurulu</w:t>
      </w:r>
      <w:r w:rsidR="00822F96">
        <w:rPr>
          <w:rFonts w:ascii="Arial" w:hAnsi="Arial" w:cs="Arial"/>
          <w:sz w:val="24"/>
          <w:szCs w:val="24"/>
        </w:rPr>
        <w:t>’</w:t>
      </w:r>
      <w:r w:rsidRPr="00AF42D8">
        <w:rPr>
          <w:rFonts w:ascii="Arial" w:hAnsi="Arial" w:cs="Arial"/>
          <w:sz w:val="24"/>
          <w:szCs w:val="24"/>
        </w:rPr>
        <w:t>ndan gerekli izinler alındı. Kamu yararı yazısı da çıktı. İmar müdürlüğü yer ve değer tespiti yapıyor. Bakanlar Kurulu imzasının ardından Büyükşehir Belediyesi istimlak ve altyapı çalışmaları yapacak ardından biz talep toplama çalışmalarına başlayacağız. Bu sadece yerelde sektörümüzü Sakarya için değil tüm Marmara’ya hitap edecek noktaya gerekecek Yönetim Kurulumuza desteklerinden dolayı teşekkür ederiz” dedi.</w:t>
      </w:r>
    </w:p>
    <w:p w:rsidR="00822F96" w:rsidRPr="00822F96" w:rsidRDefault="00822F96" w:rsidP="00AF42D8">
      <w:pPr>
        <w:jc w:val="both"/>
        <w:rPr>
          <w:rFonts w:ascii="Arial" w:hAnsi="Arial" w:cs="Arial"/>
          <w:b/>
          <w:sz w:val="24"/>
          <w:szCs w:val="24"/>
        </w:rPr>
      </w:pPr>
      <w:r w:rsidRPr="00822F96">
        <w:rPr>
          <w:rFonts w:ascii="Arial" w:hAnsi="Arial" w:cs="Arial"/>
          <w:b/>
          <w:sz w:val="24"/>
          <w:szCs w:val="24"/>
        </w:rPr>
        <w:t>SİMDER’e üyelik</w:t>
      </w:r>
    </w:p>
    <w:p w:rsidR="001B0D93" w:rsidRDefault="001B0D93" w:rsidP="00AF42D8">
      <w:pPr>
        <w:jc w:val="both"/>
        <w:rPr>
          <w:rFonts w:ascii="Arial" w:hAnsi="Arial" w:cs="Arial"/>
          <w:sz w:val="24"/>
          <w:szCs w:val="24"/>
        </w:rPr>
      </w:pPr>
      <w:r w:rsidRPr="001B0D93">
        <w:rPr>
          <w:rFonts w:ascii="Arial" w:hAnsi="Arial" w:cs="Arial"/>
          <w:sz w:val="24"/>
          <w:szCs w:val="24"/>
        </w:rPr>
        <w:t xml:space="preserve">Tok, </w:t>
      </w:r>
      <w:r>
        <w:rPr>
          <w:rFonts w:ascii="Arial" w:hAnsi="Arial" w:cs="Arial"/>
          <w:sz w:val="24"/>
          <w:szCs w:val="24"/>
        </w:rPr>
        <w:t>ihtisas bölgesinde</w:t>
      </w:r>
      <w:r w:rsidR="007C666B" w:rsidRPr="00AF42D8">
        <w:rPr>
          <w:rFonts w:ascii="Arial" w:hAnsi="Arial" w:cs="Arial"/>
          <w:sz w:val="24"/>
          <w:szCs w:val="24"/>
        </w:rPr>
        <w:t xml:space="preserve"> yer almak isteyen üyelerin öncelikle SİMDER’e üye olması gerektiğini ve alıp satmak amaçlı değil bölgede faaliyet göstermek üzere arazilerin tahsis edileceğini vurgula</w:t>
      </w:r>
      <w:r>
        <w:rPr>
          <w:rFonts w:ascii="Arial" w:hAnsi="Arial" w:cs="Arial"/>
          <w:sz w:val="24"/>
          <w:szCs w:val="24"/>
        </w:rPr>
        <w:t xml:space="preserve">dı. Ayrıca </w:t>
      </w:r>
      <w:r w:rsidR="00D46162">
        <w:rPr>
          <w:rFonts w:ascii="Arial" w:hAnsi="Arial" w:cs="Arial"/>
          <w:sz w:val="24"/>
          <w:szCs w:val="24"/>
        </w:rPr>
        <w:t xml:space="preserve">gelişen bir bölgede gelişen bir sektör olarak </w:t>
      </w:r>
      <w:r w:rsidR="003D67F8">
        <w:rPr>
          <w:rFonts w:ascii="Arial" w:hAnsi="Arial" w:cs="Arial"/>
          <w:sz w:val="24"/>
          <w:szCs w:val="24"/>
        </w:rPr>
        <w:t>inşaat sektörü ve yapı malzemecilerinin ihtiyaçlarını karşılayacak bir proje olması yol</w:t>
      </w:r>
      <w:r>
        <w:rPr>
          <w:rFonts w:ascii="Arial" w:hAnsi="Arial" w:cs="Arial"/>
          <w:sz w:val="24"/>
          <w:szCs w:val="24"/>
        </w:rPr>
        <w:t>unda üyelerin de görüşlerine başvurmak anlamında dernekleşmenin önemine değindi.</w:t>
      </w:r>
    </w:p>
    <w:p w:rsidR="00822F96" w:rsidRPr="00822F96" w:rsidRDefault="00822F96" w:rsidP="00AF42D8">
      <w:pPr>
        <w:jc w:val="both"/>
        <w:rPr>
          <w:rFonts w:ascii="Arial" w:hAnsi="Arial" w:cs="Arial"/>
          <w:b/>
          <w:sz w:val="24"/>
          <w:szCs w:val="24"/>
        </w:rPr>
      </w:pPr>
      <w:r w:rsidRPr="00822F96">
        <w:rPr>
          <w:rFonts w:ascii="Arial" w:hAnsi="Arial" w:cs="Arial"/>
          <w:b/>
          <w:sz w:val="24"/>
          <w:szCs w:val="24"/>
        </w:rPr>
        <w:t>Çalışmalara Devam</w:t>
      </w:r>
    </w:p>
    <w:p w:rsidR="00433CD9" w:rsidRDefault="00822F96" w:rsidP="00AF42D8">
      <w:pPr>
        <w:jc w:val="both"/>
        <w:rPr>
          <w:rFonts w:ascii="Arial" w:hAnsi="Arial" w:cs="Arial"/>
          <w:sz w:val="24"/>
          <w:szCs w:val="24"/>
        </w:rPr>
      </w:pPr>
      <w:r>
        <w:rPr>
          <w:rFonts w:ascii="Arial" w:hAnsi="Arial" w:cs="Arial"/>
          <w:sz w:val="24"/>
          <w:szCs w:val="24"/>
        </w:rPr>
        <w:t>Meclis Üyesi Enver Tok, “</w:t>
      </w:r>
      <w:r w:rsidR="007C666B" w:rsidRPr="00AF42D8">
        <w:rPr>
          <w:rFonts w:ascii="Arial" w:hAnsi="Arial" w:cs="Arial"/>
          <w:sz w:val="24"/>
          <w:szCs w:val="24"/>
        </w:rPr>
        <w:t>Gayemiz sektör temsilcilerinin, ticaret erbabının uygun fiziki koşullarda hizmet etmelerinin sağlamak, ticaretlerini gelişmesine destek olmaktır.</w:t>
      </w:r>
      <w:r>
        <w:rPr>
          <w:rFonts w:ascii="Arial" w:hAnsi="Arial" w:cs="Arial"/>
          <w:sz w:val="24"/>
          <w:szCs w:val="24"/>
        </w:rPr>
        <w:t xml:space="preserve"> Bunun için çalışmalarımız hızla devam ediyor. ”</w:t>
      </w:r>
    </w:p>
    <w:p w:rsidR="00433CD9" w:rsidRPr="000E2322" w:rsidRDefault="000E2322" w:rsidP="00AF42D8">
      <w:pPr>
        <w:jc w:val="both"/>
        <w:rPr>
          <w:rFonts w:ascii="Arial" w:hAnsi="Arial" w:cs="Arial"/>
          <w:b/>
          <w:sz w:val="24"/>
          <w:szCs w:val="24"/>
        </w:rPr>
      </w:pPr>
      <w:r>
        <w:rPr>
          <w:rFonts w:ascii="Arial" w:hAnsi="Arial" w:cs="Arial"/>
          <w:b/>
          <w:sz w:val="24"/>
          <w:szCs w:val="24"/>
        </w:rPr>
        <w:t xml:space="preserve">Başkan Kösemusul’dan </w:t>
      </w:r>
      <w:r w:rsidR="00433CD9" w:rsidRPr="000E2322">
        <w:rPr>
          <w:rFonts w:ascii="Arial" w:hAnsi="Arial" w:cs="Arial"/>
          <w:b/>
          <w:sz w:val="24"/>
          <w:szCs w:val="24"/>
        </w:rPr>
        <w:t xml:space="preserve">Büyükşehir’e Teşekkür </w:t>
      </w:r>
    </w:p>
    <w:p w:rsidR="0038304B" w:rsidRDefault="0038304B" w:rsidP="00AF42D8">
      <w:pPr>
        <w:jc w:val="both"/>
        <w:rPr>
          <w:rFonts w:ascii="Arial" w:hAnsi="Arial" w:cs="Arial"/>
          <w:sz w:val="24"/>
          <w:szCs w:val="24"/>
        </w:rPr>
      </w:pPr>
      <w:r>
        <w:rPr>
          <w:rFonts w:ascii="Arial" w:hAnsi="Arial" w:cs="Arial"/>
          <w:sz w:val="24"/>
          <w:szCs w:val="24"/>
        </w:rPr>
        <w:t xml:space="preserve">SATSO Yönetim Kurulu Başkanı Mahmut Kösemusul da konu ile ilgili yaptığı </w:t>
      </w:r>
      <w:r w:rsidR="007331B3">
        <w:rPr>
          <w:rFonts w:ascii="Arial" w:hAnsi="Arial" w:cs="Arial"/>
          <w:sz w:val="24"/>
          <w:szCs w:val="24"/>
        </w:rPr>
        <w:t>değerlendirmede 13</w:t>
      </w:r>
      <w:r>
        <w:rPr>
          <w:rFonts w:ascii="Arial" w:hAnsi="Arial" w:cs="Arial"/>
          <w:sz w:val="24"/>
          <w:szCs w:val="24"/>
        </w:rPr>
        <w:t xml:space="preserve">. Meslek Komitesi öncülüğünde başlatılan ve yaklaşık 3 yıldır çalışmaları devam eden İnşaaat Malzemecileri İhtisas Bölges kuruması konusunda ilk günden beri paydaşlığından memnuniyet duydukları Büyükşehir Belediyesine katkılarından dolayı teşekkür ederek bölgenin </w:t>
      </w:r>
      <w:r w:rsidR="007331B3">
        <w:rPr>
          <w:rFonts w:ascii="Arial" w:hAnsi="Arial" w:cs="Arial"/>
          <w:sz w:val="24"/>
          <w:szCs w:val="24"/>
        </w:rPr>
        <w:t xml:space="preserve">sektörel anlamda </w:t>
      </w:r>
      <w:r>
        <w:rPr>
          <w:rFonts w:ascii="Arial" w:hAnsi="Arial" w:cs="Arial"/>
          <w:sz w:val="24"/>
          <w:szCs w:val="24"/>
        </w:rPr>
        <w:t>önemli bir ticari alan olacağını ifade etti.</w:t>
      </w:r>
    </w:p>
    <w:p w:rsidR="0038304B" w:rsidRPr="00AF42D8" w:rsidRDefault="0038304B" w:rsidP="00AF42D8">
      <w:pPr>
        <w:jc w:val="both"/>
        <w:rPr>
          <w:rFonts w:ascii="Arial" w:hAnsi="Arial" w:cs="Arial"/>
          <w:sz w:val="24"/>
          <w:szCs w:val="24"/>
        </w:rPr>
      </w:pPr>
    </w:p>
    <w:p w:rsidR="00AB0902" w:rsidRPr="00AF42D8" w:rsidRDefault="00AB0902" w:rsidP="00AF42D8">
      <w:pPr>
        <w:jc w:val="both"/>
        <w:rPr>
          <w:rFonts w:ascii="Arial" w:hAnsi="Arial" w:cs="Arial"/>
          <w:sz w:val="24"/>
          <w:szCs w:val="24"/>
        </w:rPr>
      </w:pPr>
    </w:p>
    <w:sectPr w:rsidR="00AB0902" w:rsidRPr="00AF42D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E2DD6"/>
    <w:rsid w:val="0001007A"/>
    <w:rsid w:val="00025DA9"/>
    <w:rsid w:val="000603B6"/>
    <w:rsid w:val="0008155E"/>
    <w:rsid w:val="000B35C0"/>
    <w:rsid w:val="000E2322"/>
    <w:rsid w:val="00195E75"/>
    <w:rsid w:val="001B0D93"/>
    <w:rsid w:val="00232A7B"/>
    <w:rsid w:val="00256153"/>
    <w:rsid w:val="00266E9E"/>
    <w:rsid w:val="00273C3B"/>
    <w:rsid w:val="002F42E7"/>
    <w:rsid w:val="0038304B"/>
    <w:rsid w:val="003976B8"/>
    <w:rsid w:val="003D52F1"/>
    <w:rsid w:val="003D67F8"/>
    <w:rsid w:val="003E2DD6"/>
    <w:rsid w:val="00433CD9"/>
    <w:rsid w:val="00445CD8"/>
    <w:rsid w:val="004F7F9C"/>
    <w:rsid w:val="00506436"/>
    <w:rsid w:val="005F5AA7"/>
    <w:rsid w:val="00677438"/>
    <w:rsid w:val="006C293E"/>
    <w:rsid w:val="007331B3"/>
    <w:rsid w:val="00750638"/>
    <w:rsid w:val="00763E8A"/>
    <w:rsid w:val="0077691B"/>
    <w:rsid w:val="007C666B"/>
    <w:rsid w:val="008017CF"/>
    <w:rsid w:val="00822F96"/>
    <w:rsid w:val="00823061"/>
    <w:rsid w:val="008A76C4"/>
    <w:rsid w:val="00932C2F"/>
    <w:rsid w:val="00A34F50"/>
    <w:rsid w:val="00AB0902"/>
    <w:rsid w:val="00AE7277"/>
    <w:rsid w:val="00AF42D8"/>
    <w:rsid w:val="00C35341"/>
    <w:rsid w:val="00C97020"/>
    <w:rsid w:val="00CC0846"/>
    <w:rsid w:val="00CF077B"/>
    <w:rsid w:val="00D05F9A"/>
    <w:rsid w:val="00D35117"/>
    <w:rsid w:val="00D46162"/>
    <w:rsid w:val="00DA0F69"/>
    <w:rsid w:val="00DB67AF"/>
    <w:rsid w:val="00DD3F6C"/>
    <w:rsid w:val="00DF5FE2"/>
    <w:rsid w:val="00E23443"/>
    <w:rsid w:val="00EA1466"/>
    <w:rsid w:val="00EA4BB4"/>
    <w:rsid w:val="00EC3113"/>
    <w:rsid w:val="00F979C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341</Words>
  <Characters>1948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2016-06-09T12:21:00Z</dcterms:created>
  <dcterms:modified xsi:type="dcterms:W3CDTF">2016-06-14T08:20:00Z</dcterms:modified>
</cp:coreProperties>
</file>